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20DBD" w14:textId="77777777" w:rsidR="006E592D" w:rsidRPr="006E592D" w:rsidRDefault="006E592D" w:rsidP="003F5E94">
      <w:pPr>
        <w:jc w:val="center"/>
        <w:rPr>
          <w:b/>
          <w:bCs/>
          <w:lang w:val="en-US"/>
        </w:rPr>
      </w:pPr>
      <w:r w:rsidRPr="006E592D">
        <w:rPr>
          <w:b/>
          <w:bCs/>
          <w:lang w:val="en-US"/>
        </w:rPr>
        <w:t>"The Study of Ontological Difference as a Principle of Cultural Negotiation between Indigenous and Mestizo Students"</w:t>
      </w:r>
    </w:p>
    <w:p w14:paraId="61E5B2E5" w14:textId="4DBEDB56" w:rsidR="003971C3" w:rsidRDefault="003971C3" w:rsidP="003971C3">
      <w:pPr>
        <w:jc w:val="both"/>
      </w:pPr>
      <w:r>
        <w:t xml:space="preserve">Instytut Etnologii i Antropologii Kulturowej </w:t>
      </w:r>
      <w:r w:rsidRPr="006E592D">
        <w:t>zaprasza na kolejn</w:t>
      </w:r>
      <w:r w:rsidR="00860F33">
        <w:t>y wykład</w:t>
      </w:r>
      <w:r w:rsidRPr="006E592D">
        <w:t xml:space="preserve"> z cyklu Spotkania na Szewskiej.</w:t>
      </w:r>
    </w:p>
    <w:p w14:paraId="440CF5A0" w14:textId="77777777" w:rsidR="003971C3" w:rsidRDefault="003971C3" w:rsidP="003971C3">
      <w:pPr>
        <w:jc w:val="both"/>
      </w:pPr>
      <w:r>
        <w:t>Gdzie i kiedy:</w:t>
      </w:r>
    </w:p>
    <w:p w14:paraId="4037CD52" w14:textId="77777777" w:rsidR="003971C3" w:rsidRDefault="003971C3" w:rsidP="003971C3">
      <w:pPr>
        <w:jc w:val="both"/>
      </w:pPr>
      <w:r>
        <w:t>Środa 25.03.2026, 15.00</w:t>
      </w:r>
    </w:p>
    <w:p w14:paraId="37CCA698" w14:textId="70E8888A" w:rsidR="003971C3" w:rsidRPr="003971C3" w:rsidRDefault="003971C3" w:rsidP="003971C3">
      <w:pPr>
        <w:jc w:val="both"/>
        <w:rPr>
          <w:lang w:val="en-US"/>
        </w:rPr>
      </w:pPr>
      <w:r w:rsidRPr="00535EA7">
        <w:rPr>
          <w:lang w:val="en-US"/>
        </w:rPr>
        <w:t xml:space="preserve">ul. </w:t>
      </w:r>
      <w:proofErr w:type="spellStart"/>
      <w:r w:rsidRPr="003971C3">
        <w:rPr>
          <w:lang w:val="en-US"/>
        </w:rPr>
        <w:t>Szewska</w:t>
      </w:r>
      <w:proofErr w:type="spellEnd"/>
      <w:r w:rsidRPr="003971C3">
        <w:rPr>
          <w:lang w:val="en-US"/>
        </w:rPr>
        <w:t xml:space="preserve"> 36</w:t>
      </w:r>
    </w:p>
    <w:p w14:paraId="411FECF6" w14:textId="2AC512A3" w:rsidR="003971C3" w:rsidRPr="003971C3" w:rsidRDefault="003971C3" w:rsidP="003971C3">
      <w:pPr>
        <w:jc w:val="both"/>
        <w:rPr>
          <w:lang w:val="en-US"/>
        </w:rPr>
      </w:pPr>
      <w:r w:rsidRPr="003971C3">
        <w:rPr>
          <w:lang w:val="en-US"/>
        </w:rPr>
        <w:t>Sala 20</w:t>
      </w:r>
      <w:r w:rsidR="00500315">
        <w:rPr>
          <w:lang w:val="en-US"/>
        </w:rPr>
        <w:t>8</w:t>
      </w:r>
    </w:p>
    <w:p w14:paraId="31804A98" w14:textId="081CC51B" w:rsidR="00006EC8" w:rsidRPr="003971C3" w:rsidRDefault="00006EC8" w:rsidP="00F52EC5">
      <w:pPr>
        <w:jc w:val="both"/>
        <w:rPr>
          <w:b/>
          <w:bCs/>
          <w:lang w:val="en-US"/>
        </w:rPr>
      </w:pPr>
      <w:r w:rsidRPr="003971C3">
        <w:rPr>
          <w:b/>
          <w:bCs/>
          <w:lang w:val="en-US"/>
        </w:rPr>
        <w:t>About the lecture</w:t>
      </w:r>
    </w:p>
    <w:p w14:paraId="0FAA4804" w14:textId="23CAF9B7" w:rsidR="00006EC8" w:rsidRPr="00006EC8" w:rsidRDefault="00006EC8" w:rsidP="00006EC8">
      <w:pPr>
        <w:jc w:val="both"/>
        <w:rPr>
          <w:lang w:val="en-US"/>
        </w:rPr>
      </w:pPr>
      <w:r w:rsidRPr="00006EC8">
        <w:rPr>
          <w:lang w:val="en-US"/>
        </w:rPr>
        <w:t>Dr. Estela Maricela Villalón-de-la-Isla will deliver a lecture based on her many years of teaching experience at the Centro Universitario del Norte (</w:t>
      </w:r>
      <w:proofErr w:type="spellStart"/>
      <w:r w:rsidRPr="00006EC8">
        <w:rPr>
          <w:lang w:val="en-US"/>
        </w:rPr>
        <w:t>CUNorte</w:t>
      </w:r>
      <w:proofErr w:type="spellEnd"/>
      <w:r w:rsidRPr="00006EC8">
        <w:rPr>
          <w:lang w:val="en-US"/>
        </w:rPr>
        <w:t xml:space="preserve">) of the University of Guadalajara, Mexico, where she has worked with students of Indigenous origin—particularly the </w:t>
      </w:r>
      <w:proofErr w:type="spellStart"/>
      <w:r w:rsidRPr="00006EC8">
        <w:rPr>
          <w:lang w:val="en-US"/>
        </w:rPr>
        <w:t>Wixárika</w:t>
      </w:r>
      <w:proofErr w:type="spellEnd"/>
      <w:r w:rsidRPr="00006EC8">
        <w:rPr>
          <w:lang w:val="en-US"/>
        </w:rPr>
        <w:t xml:space="preserve"> people—as well as mestizo students. These experiences have shown that creating a genuinely intercultural educational space goes beyond sustained interaction among students from different backgrounds.</w:t>
      </w:r>
    </w:p>
    <w:p w14:paraId="12997C33" w14:textId="77777777" w:rsidR="00006EC8" w:rsidRPr="00006EC8" w:rsidRDefault="00006EC8" w:rsidP="00006EC8">
      <w:pPr>
        <w:jc w:val="both"/>
        <w:rPr>
          <w:lang w:val="en-US"/>
        </w:rPr>
      </w:pPr>
      <w:r w:rsidRPr="00006EC8">
        <w:rPr>
          <w:lang w:val="en-US"/>
        </w:rPr>
        <w:t>In her teaching practice, she has observed that a lack of knowledge and understanding of ontological differences lies at the root of profound misunderstandings and, at times, attitudes of rejection. In this lecture, she will present a proposal for a research project focused on the study of ontological difference as a fundamental principle of cultural negotiation between Indigenous and mestizo students in multicultural educational contexts.</w:t>
      </w:r>
    </w:p>
    <w:p w14:paraId="253E7397" w14:textId="77777777" w:rsidR="00006EC8" w:rsidRPr="00006EC8" w:rsidRDefault="00006EC8" w:rsidP="00006EC8">
      <w:pPr>
        <w:jc w:val="both"/>
        <w:rPr>
          <w:lang w:val="en-US"/>
        </w:rPr>
      </w:pPr>
      <w:r w:rsidRPr="00006EC8">
        <w:rPr>
          <w:lang w:val="en-US"/>
        </w:rPr>
        <w:t>As a researcher, she argues that designing a study that not only identifies these ontological differences but also examines how they can become the basis for constructive cultural negotiation constitutes a significant methodological challenge. She proposes an interdisciplinary and decolonial approach that integrates ethnography, anthropology, and education for global citizenship.</w:t>
      </w:r>
    </w:p>
    <w:p w14:paraId="25E097B7" w14:textId="77777777" w:rsidR="00535EA7" w:rsidRDefault="00006EC8" w:rsidP="00535EA7">
      <w:pPr>
        <w:jc w:val="both"/>
        <w:rPr>
          <w:lang w:val="en-US"/>
        </w:rPr>
      </w:pPr>
      <w:r w:rsidRPr="00006EC8">
        <w:rPr>
          <w:lang w:val="en-US"/>
        </w:rPr>
        <w:t>Through this research proposal, she aims to demonstrate that the conscious recognition and rigorous study of ontological differences is not an obstacle, but an essential foundation for the development of genuine and equitable strategies of cultural negotiation.</w:t>
      </w:r>
    </w:p>
    <w:p w14:paraId="5E9AD7EA" w14:textId="34291628" w:rsidR="00006EC8" w:rsidRPr="00F52EC5" w:rsidRDefault="00006EC8" w:rsidP="00535EA7">
      <w:pPr>
        <w:jc w:val="both"/>
        <w:rPr>
          <w:lang w:val="en-US"/>
        </w:rPr>
      </w:pPr>
      <w:r w:rsidRPr="00006EC8">
        <w:rPr>
          <w:b/>
          <w:bCs/>
          <w:lang w:val="en-US"/>
        </w:rPr>
        <w:t>Biographical note</w:t>
      </w:r>
    </w:p>
    <w:p w14:paraId="1CDA7EE7" w14:textId="77777777" w:rsidR="00006EC8" w:rsidRPr="00006EC8" w:rsidRDefault="00006EC8" w:rsidP="00006EC8">
      <w:pPr>
        <w:jc w:val="both"/>
        <w:rPr>
          <w:lang w:val="en-US"/>
        </w:rPr>
      </w:pPr>
      <w:r w:rsidRPr="00006EC8">
        <w:rPr>
          <w:lang w:val="en-US"/>
        </w:rPr>
        <w:t>Estela Maricela Villalón de la Isla holds a PhD in Educational Sciences with international distinction from the University of Granada, Spain. She is a lecturer and researcher at the Centro Universitario del Norte, Mexico, and holds the UNESCO Chair in "Internationalization of Higher Education and Global Citizenship." She has experience in collaborative academic work with researchers from Canada, Spain, Colombia, and Chile. Her research is situated within the field of higher education internationalization and employs mixed methods.</w:t>
      </w:r>
    </w:p>
    <w:p w14:paraId="054337EB" w14:textId="77777777" w:rsidR="00006EC8" w:rsidRPr="00006EC8" w:rsidRDefault="00006EC8" w:rsidP="00006EC8">
      <w:pPr>
        <w:jc w:val="both"/>
        <w:rPr>
          <w:lang w:val="en-US"/>
        </w:rPr>
      </w:pPr>
      <w:r w:rsidRPr="00006EC8">
        <w:rPr>
          <w:lang w:val="en-US"/>
        </w:rPr>
        <w:t xml:space="preserve">ORCID: </w:t>
      </w:r>
      <w:hyperlink r:id="rId5" w:tgtFrame="_blank" w:tooltip="https://orcid.org/0000-0002-6305-5311" w:history="1">
        <w:r w:rsidRPr="00006EC8">
          <w:rPr>
            <w:rStyle w:val="Hipercze"/>
            <w:lang w:val="en-US"/>
          </w:rPr>
          <w:t>https://orcid.org/0000-0002-6305-5311</w:t>
        </w:r>
      </w:hyperlink>
      <w:r w:rsidRPr="00006EC8">
        <w:rPr>
          <w:lang w:val="en-US"/>
        </w:rPr>
        <w:t xml:space="preserve"> Email: </w:t>
      </w:r>
      <w:hyperlink r:id="rId6" w:tooltip="mailto:estela.villalon@academicos.udg.mx" w:history="1">
        <w:r w:rsidRPr="00006EC8">
          <w:rPr>
            <w:rStyle w:val="Hipercze"/>
            <w:lang w:val="en-US"/>
          </w:rPr>
          <w:t>estela.villalon@academicos.udg.mx</w:t>
        </w:r>
      </w:hyperlink>
    </w:p>
    <w:p w14:paraId="67324C69" w14:textId="77777777" w:rsidR="00006EC8" w:rsidRPr="00006EC8" w:rsidRDefault="00006EC8" w:rsidP="00F52EC5">
      <w:pPr>
        <w:jc w:val="both"/>
        <w:rPr>
          <w:b/>
          <w:bCs/>
          <w:lang w:val="en-US"/>
        </w:rPr>
      </w:pPr>
    </w:p>
    <w:p w14:paraId="5D53B6D6" w14:textId="77777777" w:rsidR="00006EC8" w:rsidRDefault="00006EC8" w:rsidP="00F52EC5">
      <w:pPr>
        <w:jc w:val="both"/>
      </w:pPr>
    </w:p>
    <w:p w14:paraId="0670C825" w14:textId="77777777" w:rsidR="00006EC8" w:rsidRDefault="00006EC8" w:rsidP="00F52EC5">
      <w:pPr>
        <w:jc w:val="both"/>
      </w:pPr>
    </w:p>
    <w:p w14:paraId="28F279D9" w14:textId="6F9A1DA9" w:rsidR="006E592D" w:rsidRPr="00206C73" w:rsidRDefault="006E592D" w:rsidP="00F52EC5">
      <w:pPr>
        <w:jc w:val="both"/>
        <w:rPr>
          <w:b/>
          <w:bCs/>
        </w:rPr>
      </w:pPr>
      <w:r w:rsidRPr="00206C73">
        <w:rPr>
          <w:b/>
          <w:bCs/>
        </w:rPr>
        <w:lastRenderedPageBreak/>
        <w:t>O wykładzie:</w:t>
      </w:r>
    </w:p>
    <w:p w14:paraId="5FE8D56F" w14:textId="792C8691" w:rsidR="006E592D" w:rsidRPr="006E592D" w:rsidRDefault="006E592D" w:rsidP="006E592D">
      <w:pPr>
        <w:jc w:val="both"/>
      </w:pPr>
      <w:r w:rsidRPr="006E592D">
        <w:t>D</w:t>
      </w:r>
      <w:r w:rsidR="00F52EC5" w:rsidRPr="00F52EC5">
        <w:t>r</w:t>
      </w:r>
      <w:r w:rsidRPr="006E592D">
        <w:t xml:space="preserve"> </w:t>
      </w:r>
      <w:proofErr w:type="spellStart"/>
      <w:r w:rsidR="00F52EC5" w:rsidRPr="006E592D">
        <w:t>Estela</w:t>
      </w:r>
      <w:proofErr w:type="spellEnd"/>
      <w:r w:rsidR="00F52EC5" w:rsidRPr="006E592D">
        <w:t xml:space="preserve"> </w:t>
      </w:r>
      <w:proofErr w:type="spellStart"/>
      <w:r w:rsidR="00F52EC5" w:rsidRPr="006E592D">
        <w:t>Maricela</w:t>
      </w:r>
      <w:proofErr w:type="spellEnd"/>
      <w:r w:rsidR="00F52EC5" w:rsidRPr="006E592D">
        <w:t xml:space="preserve"> </w:t>
      </w:r>
      <w:proofErr w:type="spellStart"/>
      <w:r w:rsidR="00F52EC5" w:rsidRPr="006E592D">
        <w:t>Villalón</w:t>
      </w:r>
      <w:proofErr w:type="spellEnd"/>
      <w:r w:rsidR="00F52EC5" w:rsidRPr="006E592D">
        <w:t>-de-la-</w:t>
      </w:r>
      <w:proofErr w:type="spellStart"/>
      <w:r w:rsidR="00F52EC5" w:rsidRPr="006E592D">
        <w:t>Isla</w:t>
      </w:r>
      <w:proofErr w:type="spellEnd"/>
      <w:r>
        <w:t xml:space="preserve"> wygłosi wykład oparty o jej </w:t>
      </w:r>
      <w:r w:rsidRPr="006E592D">
        <w:t>wieloletni</w:t>
      </w:r>
      <w:r>
        <w:t>e</w:t>
      </w:r>
      <w:r w:rsidRPr="006E592D">
        <w:t xml:space="preserve"> doświadcze</w:t>
      </w:r>
      <w:r>
        <w:t>nia</w:t>
      </w:r>
      <w:r w:rsidRPr="006E592D">
        <w:t xml:space="preserve"> dydaktyczn</w:t>
      </w:r>
      <w:r>
        <w:t>e</w:t>
      </w:r>
      <w:r w:rsidRPr="006E592D">
        <w:t xml:space="preserve"> w Centro </w:t>
      </w:r>
      <w:proofErr w:type="spellStart"/>
      <w:r w:rsidRPr="006E592D">
        <w:t>Universitario</w:t>
      </w:r>
      <w:proofErr w:type="spellEnd"/>
      <w:r w:rsidRPr="006E592D">
        <w:t xml:space="preserve"> del Norte (</w:t>
      </w:r>
      <w:proofErr w:type="spellStart"/>
      <w:r w:rsidRPr="006E592D">
        <w:t>CUNorte</w:t>
      </w:r>
      <w:proofErr w:type="spellEnd"/>
      <w:r w:rsidRPr="006E592D">
        <w:t>) Uniwersytetu w Guadalajarze w Meksyku</w:t>
      </w:r>
      <w:r w:rsidR="00006EC8">
        <w:t>, gdzie miała możliwość pracy z</w:t>
      </w:r>
      <w:r w:rsidRPr="006E592D">
        <w:t>e studentami pochodzenia rdzennego</w:t>
      </w:r>
      <w:r w:rsidR="00006EC8">
        <w:t xml:space="preserve"> – </w:t>
      </w:r>
      <w:r w:rsidRPr="006E592D">
        <w:t xml:space="preserve">szczególnie z ludu </w:t>
      </w:r>
      <w:proofErr w:type="spellStart"/>
      <w:r w:rsidRPr="006E592D">
        <w:t>Wixárika</w:t>
      </w:r>
      <w:proofErr w:type="spellEnd"/>
      <w:r w:rsidR="00006EC8">
        <w:t xml:space="preserve"> – or</w:t>
      </w:r>
      <w:r w:rsidRPr="006E592D">
        <w:t xml:space="preserve">az studentami </w:t>
      </w:r>
      <w:proofErr w:type="spellStart"/>
      <w:r w:rsidRPr="006E592D">
        <w:t>mestizo</w:t>
      </w:r>
      <w:proofErr w:type="spellEnd"/>
      <w:r w:rsidRPr="006E592D">
        <w:t>. Doświadczenia te pokazały, że tworzenie autentycznie międzykulturowej przestrzeni edukacyjnej wykracza poza samą trwałą interakcję między studentami o różny</w:t>
      </w:r>
      <w:r w:rsidR="00006EC8">
        <w:t>m</w:t>
      </w:r>
      <w:r w:rsidRPr="006E592D">
        <w:t xml:space="preserve"> pochodzeni</w:t>
      </w:r>
      <w:r w:rsidR="00006EC8">
        <w:t>u</w:t>
      </w:r>
      <w:r w:rsidRPr="006E592D">
        <w:t>.</w:t>
      </w:r>
    </w:p>
    <w:p w14:paraId="0250EFE6" w14:textId="5F4B4D85" w:rsidR="006E592D" w:rsidRPr="006E592D" w:rsidRDefault="006E592D" w:rsidP="006E592D">
      <w:pPr>
        <w:jc w:val="both"/>
      </w:pPr>
      <w:r w:rsidRPr="006E592D">
        <w:t xml:space="preserve">W swojej praktyce dydaktycznej zauważyła, że brak wiedzy i zrozumienia różnic ontologicznych leży u podstaw głębokich nieporozumień, a czasem także postaw odrzucenia. W niniejszym wykładzie przedstawi propozycję projektu badawczego koncentrującego się na badaniu różnicy ontologicznej jako fundamentalnej zasady negocjacji kulturowej między studentami rdzennymi a </w:t>
      </w:r>
      <w:proofErr w:type="spellStart"/>
      <w:r w:rsidRPr="006E592D">
        <w:t>mestizo</w:t>
      </w:r>
      <w:proofErr w:type="spellEnd"/>
      <w:r w:rsidRPr="006E592D">
        <w:t xml:space="preserve"> w wielokulturowych kontekstach edukacyjnych.</w:t>
      </w:r>
    </w:p>
    <w:p w14:paraId="76100598" w14:textId="6D3A7520" w:rsidR="006E592D" w:rsidRPr="006E592D" w:rsidRDefault="006E592D" w:rsidP="006E592D">
      <w:pPr>
        <w:jc w:val="both"/>
      </w:pPr>
      <w:r w:rsidRPr="006E592D">
        <w:t>Jako badaczka twierdz</w:t>
      </w:r>
      <w:r w:rsidR="00006EC8">
        <w:t>i</w:t>
      </w:r>
      <w:r w:rsidRPr="006E592D">
        <w:t>, że zaprojektowanie badania, które nie tylko identyfikuje te różnice ontologiczne, ale także bada, w jaki sposób mogą one stać się podstawą konstruktywnej negocjacji kulturowej, stanowi istotne wyzwanie metodologiczne. Proponuj</w:t>
      </w:r>
      <w:r w:rsidR="00006EC8">
        <w:t>e</w:t>
      </w:r>
      <w:r w:rsidRPr="006E592D">
        <w:t xml:space="preserve"> podejście interdyscyplinarne i </w:t>
      </w:r>
      <w:proofErr w:type="spellStart"/>
      <w:r w:rsidRPr="006E592D">
        <w:t>dekolonialne</w:t>
      </w:r>
      <w:proofErr w:type="spellEnd"/>
      <w:r w:rsidRPr="006E592D">
        <w:t>, integrujące etnografię, antropologię oraz edukację na rzecz globalnego obywatelstwa.</w:t>
      </w:r>
    </w:p>
    <w:p w14:paraId="5FB39D84" w14:textId="274032D2" w:rsidR="006E592D" w:rsidRPr="006E592D" w:rsidRDefault="006E592D" w:rsidP="006E592D">
      <w:pPr>
        <w:jc w:val="both"/>
      </w:pPr>
      <w:r w:rsidRPr="006E592D">
        <w:t>Poprzez tę propozycję badawczą dąż</w:t>
      </w:r>
      <w:r w:rsidR="00006EC8">
        <w:t>y</w:t>
      </w:r>
      <w:r w:rsidRPr="006E592D">
        <w:t xml:space="preserve"> do wykazania, że świadome uznanie i rzetelne badanie różnic ontologicznych nie jest przeszkodą, lecz niezbędnym fundamentem dla rozwoju autentycznych i sprawiedliwych strategii negocjacji kulturowej.</w:t>
      </w:r>
    </w:p>
    <w:p w14:paraId="3C17EEDC" w14:textId="77777777" w:rsidR="00006EC8" w:rsidRDefault="00006EC8" w:rsidP="006E592D">
      <w:pPr>
        <w:jc w:val="both"/>
        <w:rPr>
          <w:b/>
          <w:bCs/>
        </w:rPr>
      </w:pPr>
      <w:r>
        <w:rPr>
          <w:b/>
          <w:bCs/>
        </w:rPr>
        <w:t>Biogram</w:t>
      </w:r>
    </w:p>
    <w:p w14:paraId="34198E89" w14:textId="5E4C9C60" w:rsidR="006E592D" w:rsidRPr="006E592D" w:rsidRDefault="006E592D" w:rsidP="006E592D">
      <w:pPr>
        <w:jc w:val="both"/>
      </w:pPr>
      <w:proofErr w:type="spellStart"/>
      <w:r w:rsidRPr="006E592D">
        <w:t>Estela</w:t>
      </w:r>
      <w:proofErr w:type="spellEnd"/>
      <w:r w:rsidRPr="006E592D">
        <w:t xml:space="preserve"> </w:t>
      </w:r>
      <w:proofErr w:type="spellStart"/>
      <w:r w:rsidRPr="006E592D">
        <w:t>Maricela</w:t>
      </w:r>
      <w:proofErr w:type="spellEnd"/>
      <w:r w:rsidRPr="006E592D">
        <w:t xml:space="preserve"> </w:t>
      </w:r>
      <w:proofErr w:type="spellStart"/>
      <w:r w:rsidRPr="006E592D">
        <w:t>Villalón</w:t>
      </w:r>
      <w:proofErr w:type="spellEnd"/>
      <w:r w:rsidRPr="006E592D">
        <w:t xml:space="preserve"> de la </w:t>
      </w:r>
      <w:proofErr w:type="spellStart"/>
      <w:r w:rsidRPr="006E592D">
        <w:t>Isla</w:t>
      </w:r>
      <w:proofErr w:type="spellEnd"/>
      <w:r w:rsidRPr="006E592D">
        <w:t xml:space="preserve"> posiada stopień doktora nauk o edukacji z wyróżnieniem międzynarodowym uzyskany na Uniwersytecie w Granadzie (Hiszpania). Jest wykładowczynią i badaczką w Centro </w:t>
      </w:r>
      <w:proofErr w:type="spellStart"/>
      <w:r w:rsidRPr="006E592D">
        <w:t>Universitario</w:t>
      </w:r>
      <w:proofErr w:type="spellEnd"/>
      <w:r w:rsidRPr="006E592D">
        <w:t xml:space="preserve"> del Norte w Meksyku oraz kieruje Katedrą UNESCO ds. „Umiędzynarodowienia szkolnictwa wyższego i globalnego obywatelstwa”. Ma doświadczenie we współpracy naukowej z badaczami z Kanady, Hiszpanii, Kolumbii i Chile. Jej badania koncentrują się na umiędzynarodowieniu szkolnictwa wyższego i wykorzystują metody mieszane.</w:t>
      </w:r>
    </w:p>
    <w:p w14:paraId="0B33C276" w14:textId="77777777" w:rsidR="003F5E94" w:rsidRPr="00006EC8" w:rsidRDefault="003F5E94" w:rsidP="003F5E94">
      <w:pPr>
        <w:jc w:val="both"/>
        <w:rPr>
          <w:lang w:val="en-US"/>
        </w:rPr>
      </w:pPr>
      <w:r w:rsidRPr="00006EC8">
        <w:rPr>
          <w:lang w:val="en-US"/>
        </w:rPr>
        <w:t xml:space="preserve">ORCID: </w:t>
      </w:r>
      <w:hyperlink r:id="rId7" w:tgtFrame="_blank" w:tooltip="https://orcid.org/0000-0002-6305-5311" w:history="1">
        <w:r w:rsidRPr="00006EC8">
          <w:rPr>
            <w:rStyle w:val="Hipercze"/>
            <w:lang w:val="en-US"/>
          </w:rPr>
          <w:t>https://orcid.org/0000-0002-6305-5311</w:t>
        </w:r>
      </w:hyperlink>
      <w:r w:rsidRPr="00006EC8">
        <w:rPr>
          <w:lang w:val="en-US"/>
        </w:rPr>
        <w:t xml:space="preserve"> Email: </w:t>
      </w:r>
      <w:hyperlink r:id="rId8" w:tooltip="mailto:estela.villalon@academicos.udg.mx" w:history="1">
        <w:r w:rsidRPr="00006EC8">
          <w:rPr>
            <w:rStyle w:val="Hipercze"/>
            <w:lang w:val="en-US"/>
          </w:rPr>
          <w:t>estela.villalon@academicos.udg.mx</w:t>
        </w:r>
      </w:hyperlink>
    </w:p>
    <w:p w14:paraId="086D7E9D" w14:textId="77777777" w:rsidR="0066114A" w:rsidRPr="00F52EC5" w:rsidRDefault="0066114A">
      <w:pPr>
        <w:rPr>
          <w:lang w:val="en-US"/>
        </w:rPr>
      </w:pPr>
    </w:p>
    <w:sectPr w:rsidR="0066114A" w:rsidRPr="00F52E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A1038"/>
    <w:multiLevelType w:val="multilevel"/>
    <w:tmpl w:val="BDC0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94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DA"/>
    <w:rsid w:val="00006EC8"/>
    <w:rsid w:val="000F0D4B"/>
    <w:rsid w:val="00206C73"/>
    <w:rsid w:val="003971C3"/>
    <w:rsid w:val="003B4F61"/>
    <w:rsid w:val="003F5E94"/>
    <w:rsid w:val="00500315"/>
    <w:rsid w:val="00535EA7"/>
    <w:rsid w:val="0066114A"/>
    <w:rsid w:val="006E592D"/>
    <w:rsid w:val="00860F33"/>
    <w:rsid w:val="009E4DDA"/>
    <w:rsid w:val="00C20D5E"/>
    <w:rsid w:val="00F52EC5"/>
    <w:rsid w:val="00FF4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598F"/>
  <w15:chartTrackingRefBased/>
  <w15:docId w15:val="{9871D924-86C5-43D4-AA32-1937069F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E4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E4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E4DD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E4DD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E4DD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E4DD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E4DD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E4DD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E4DD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4DD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E4DD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E4DD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E4DD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E4DD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E4DD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E4DD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E4DD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E4DDA"/>
    <w:rPr>
      <w:rFonts w:eastAsiaTheme="majorEastAsia" w:cstheme="majorBidi"/>
      <w:color w:val="272727" w:themeColor="text1" w:themeTint="D8"/>
    </w:rPr>
  </w:style>
  <w:style w:type="paragraph" w:styleId="Tytu">
    <w:name w:val="Title"/>
    <w:basedOn w:val="Normalny"/>
    <w:next w:val="Normalny"/>
    <w:link w:val="TytuZnak"/>
    <w:uiPriority w:val="10"/>
    <w:qFormat/>
    <w:rsid w:val="009E4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4DD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E4DD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E4DD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E4DDA"/>
    <w:pPr>
      <w:spacing w:before="160"/>
      <w:jc w:val="center"/>
    </w:pPr>
    <w:rPr>
      <w:i/>
      <w:iCs/>
      <w:color w:val="404040" w:themeColor="text1" w:themeTint="BF"/>
    </w:rPr>
  </w:style>
  <w:style w:type="character" w:customStyle="1" w:styleId="CytatZnak">
    <w:name w:val="Cytat Znak"/>
    <w:basedOn w:val="Domylnaczcionkaakapitu"/>
    <w:link w:val="Cytat"/>
    <w:uiPriority w:val="29"/>
    <w:rsid w:val="009E4DDA"/>
    <w:rPr>
      <w:i/>
      <w:iCs/>
      <w:color w:val="404040" w:themeColor="text1" w:themeTint="BF"/>
    </w:rPr>
  </w:style>
  <w:style w:type="paragraph" w:styleId="Akapitzlist">
    <w:name w:val="List Paragraph"/>
    <w:basedOn w:val="Normalny"/>
    <w:uiPriority w:val="34"/>
    <w:qFormat/>
    <w:rsid w:val="009E4DDA"/>
    <w:pPr>
      <w:ind w:left="720"/>
      <w:contextualSpacing/>
    </w:pPr>
  </w:style>
  <w:style w:type="character" w:styleId="Wyrnienieintensywne">
    <w:name w:val="Intense Emphasis"/>
    <w:basedOn w:val="Domylnaczcionkaakapitu"/>
    <w:uiPriority w:val="21"/>
    <w:qFormat/>
    <w:rsid w:val="009E4DDA"/>
    <w:rPr>
      <w:i/>
      <w:iCs/>
      <w:color w:val="0F4761" w:themeColor="accent1" w:themeShade="BF"/>
    </w:rPr>
  </w:style>
  <w:style w:type="paragraph" w:styleId="Cytatintensywny">
    <w:name w:val="Intense Quote"/>
    <w:basedOn w:val="Normalny"/>
    <w:next w:val="Normalny"/>
    <w:link w:val="CytatintensywnyZnak"/>
    <w:uiPriority w:val="30"/>
    <w:qFormat/>
    <w:rsid w:val="009E4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E4DDA"/>
    <w:rPr>
      <w:i/>
      <w:iCs/>
      <w:color w:val="0F4761" w:themeColor="accent1" w:themeShade="BF"/>
    </w:rPr>
  </w:style>
  <w:style w:type="character" w:styleId="Odwoanieintensywne">
    <w:name w:val="Intense Reference"/>
    <w:basedOn w:val="Domylnaczcionkaakapitu"/>
    <w:uiPriority w:val="32"/>
    <w:qFormat/>
    <w:rsid w:val="009E4DDA"/>
    <w:rPr>
      <w:b/>
      <w:bCs/>
      <w:smallCaps/>
      <w:color w:val="0F4761" w:themeColor="accent1" w:themeShade="BF"/>
      <w:spacing w:val="5"/>
    </w:rPr>
  </w:style>
  <w:style w:type="paragraph" w:styleId="NormalnyWeb">
    <w:name w:val="Normal (Web)"/>
    <w:basedOn w:val="Normalny"/>
    <w:uiPriority w:val="99"/>
    <w:semiHidden/>
    <w:unhideWhenUsed/>
    <w:rsid w:val="006E592D"/>
    <w:rPr>
      <w:rFonts w:ascii="Times New Roman" w:hAnsi="Times New Roman" w:cs="Times New Roman"/>
      <w:sz w:val="24"/>
      <w:szCs w:val="24"/>
    </w:rPr>
  </w:style>
  <w:style w:type="character" w:styleId="Hipercze">
    <w:name w:val="Hyperlink"/>
    <w:basedOn w:val="Domylnaczcionkaakapitu"/>
    <w:uiPriority w:val="99"/>
    <w:unhideWhenUsed/>
    <w:rsid w:val="00006EC8"/>
    <w:rPr>
      <w:color w:val="467886" w:themeColor="hyperlink"/>
      <w:u w:val="single"/>
    </w:rPr>
  </w:style>
  <w:style w:type="character" w:styleId="Nierozpoznanawzmianka">
    <w:name w:val="Unresolved Mention"/>
    <w:basedOn w:val="Domylnaczcionkaakapitu"/>
    <w:uiPriority w:val="99"/>
    <w:semiHidden/>
    <w:unhideWhenUsed/>
    <w:rsid w:val="00006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ela.villalon@academicos.udg.mx" TargetMode="External"/><Relationship Id="rId3" Type="http://schemas.openxmlformats.org/officeDocument/2006/relationships/settings" Target="settings.xml"/><Relationship Id="rId7" Type="http://schemas.openxmlformats.org/officeDocument/2006/relationships/hyperlink" Target="https://orcid.org/0000-0002-6305-53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tela.villalon@academicos.udg.mx" TargetMode="External"/><Relationship Id="rId5" Type="http://schemas.openxmlformats.org/officeDocument/2006/relationships/hyperlink" Target="https://orcid.org/0000-0002-6305-53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1436</TotalTime>
  <Pages>2</Pages>
  <Words>726</Words>
  <Characters>4362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Radziszewska</dc:creator>
  <cp:keywords/>
  <dc:description/>
  <cp:lastModifiedBy>Janina Radziszewska</cp:lastModifiedBy>
  <cp:revision>6</cp:revision>
  <dcterms:created xsi:type="dcterms:W3CDTF">2026-03-17T06:01:00Z</dcterms:created>
  <dcterms:modified xsi:type="dcterms:W3CDTF">2026-03-18T16:17:00Z</dcterms:modified>
</cp:coreProperties>
</file>